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Pr="000D1B47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  <w:lang w:val="ru-RU"/>
        </w:rPr>
      </w:pPr>
      <w:r w:rsidRPr="000D1B47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0D1B47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283"/>
        <w:gridCol w:w="670"/>
        <w:gridCol w:w="779"/>
        <w:gridCol w:w="819"/>
        <w:gridCol w:w="203"/>
        <w:gridCol w:w="275"/>
        <w:gridCol w:w="840"/>
        <w:gridCol w:w="242"/>
        <w:gridCol w:w="1558"/>
        <w:gridCol w:w="450"/>
        <w:gridCol w:w="1705"/>
      </w:tblGrid>
      <w:tr w:rsidR="00AE6CEA" w:rsidRPr="000D1B47" w:rsidTr="009B5CBC">
        <w:tc>
          <w:tcPr>
            <w:tcW w:w="4447" w:type="dxa"/>
            <w:gridSpan w:val="8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0D1B47" w:rsidRDefault="0012035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0D1B47">
              <w:rPr>
                <w:rFonts w:ascii="Times New Roman" w:hAnsi="Times New Roman"/>
                <w:sz w:val="18"/>
                <w:szCs w:val="18"/>
              </w:rPr>
              <w:t>Ана Ћосовић</w:t>
            </w:r>
          </w:p>
        </w:tc>
      </w:tr>
      <w:tr w:rsidR="00AE6CEA" w:rsidRPr="000D1B47" w:rsidTr="009B5CBC">
        <w:tc>
          <w:tcPr>
            <w:tcW w:w="4447" w:type="dxa"/>
            <w:gridSpan w:val="8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0D1B47" w:rsidRDefault="0012035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Наставник вештина</w:t>
            </w:r>
            <w:r w:rsidR="00F849E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– </w:t>
            </w: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уметности</w:t>
            </w:r>
          </w:p>
        </w:tc>
      </w:tr>
      <w:tr w:rsidR="00AE6CEA" w:rsidRPr="00D156D0" w:rsidTr="009B5CBC">
        <w:tc>
          <w:tcPr>
            <w:tcW w:w="4447" w:type="dxa"/>
            <w:gridSpan w:val="8"/>
            <w:vAlign w:val="center"/>
          </w:tcPr>
          <w:p w:rsidR="00AE6CEA" w:rsidRPr="000D1B47" w:rsidRDefault="000D1B47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</w:t>
            </w:r>
            <w:r w:rsidR="00AE6CEA" w:rsidRPr="000D1B4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којој наставник ради са пуним </w:t>
            </w:r>
            <w:r w:rsidR="00AE6CEA" w:rsidRPr="000D1B47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или непуним </w:t>
            </w:r>
            <w:r w:rsidR="00AE6CEA" w:rsidRPr="000D1B4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D84D5D" w:rsidRDefault="00D84D5D" w:rsidP="00D84D5D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D84D5D">
              <w:rPr>
                <w:rFonts w:ascii="Times New Roman" w:hAnsi="Times New Roman"/>
                <w:sz w:val="18"/>
              </w:rPr>
              <w:t>Факултет</w:t>
            </w:r>
            <w:proofErr w:type="spellEnd"/>
            <w:r w:rsidRPr="00D84D5D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D84D5D">
              <w:rPr>
                <w:rFonts w:ascii="Times New Roman" w:hAnsi="Times New Roman"/>
                <w:sz w:val="18"/>
              </w:rPr>
              <w:t>за</w:t>
            </w:r>
            <w:proofErr w:type="spellEnd"/>
            <w:r w:rsidRPr="00D84D5D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D84D5D">
              <w:rPr>
                <w:rFonts w:ascii="Times New Roman" w:hAnsi="Times New Roman"/>
                <w:sz w:val="18"/>
              </w:rPr>
              <w:t>образовање</w:t>
            </w:r>
            <w:proofErr w:type="spellEnd"/>
            <w:r w:rsidRPr="00D84D5D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D84D5D">
              <w:rPr>
                <w:rFonts w:ascii="Times New Roman" w:hAnsi="Times New Roman"/>
                <w:sz w:val="18"/>
              </w:rPr>
              <w:t>учитеља</w:t>
            </w:r>
            <w:proofErr w:type="spellEnd"/>
            <w:r w:rsidRPr="00D84D5D">
              <w:rPr>
                <w:rFonts w:ascii="Times New Roman" w:hAnsi="Times New Roman"/>
                <w:sz w:val="18"/>
              </w:rPr>
              <w:t xml:space="preserve"> и </w:t>
            </w:r>
            <w:proofErr w:type="spellStart"/>
            <w:r w:rsidRPr="00D84D5D">
              <w:rPr>
                <w:rFonts w:ascii="Times New Roman" w:hAnsi="Times New Roman"/>
                <w:sz w:val="18"/>
              </w:rPr>
              <w:t>васпитача</w:t>
            </w:r>
            <w:proofErr w:type="spellEnd"/>
            <w:r>
              <w:rPr>
                <w:rFonts w:ascii="Times New Roman" w:hAnsi="Times New Roman"/>
                <w:sz w:val="18"/>
                <w:lang w:val="sr-Cyrl-RS"/>
              </w:rPr>
              <w:t xml:space="preserve"> </w:t>
            </w:r>
            <w:r w:rsidR="0012035A"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Универзитета у Београду</w:t>
            </w:r>
            <w:r w:rsidR="00A63D8A"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="00880B6F"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2017.</w:t>
            </w:r>
          </w:p>
        </w:tc>
      </w:tr>
      <w:tr w:rsidR="00AE6CEA" w:rsidRPr="000D1B47" w:rsidTr="009B5CBC">
        <w:tc>
          <w:tcPr>
            <w:tcW w:w="4447" w:type="dxa"/>
            <w:gridSpan w:val="8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0D1B47" w:rsidRDefault="001F01DE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F01DE">
              <w:rPr>
                <w:rFonts w:ascii="Times New Roman" w:hAnsi="Times New Roman"/>
                <w:sz w:val="18"/>
                <w:szCs w:val="18"/>
                <w:lang w:val="sr-Cyrl-CS"/>
              </w:rPr>
              <w:t>Музика</w:t>
            </w:r>
          </w:p>
        </w:tc>
      </w:tr>
      <w:tr w:rsidR="00AE6CEA" w:rsidRPr="000D1B47" w:rsidTr="009B5CBC">
        <w:tc>
          <w:tcPr>
            <w:tcW w:w="9242" w:type="dxa"/>
            <w:gridSpan w:val="13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D156D0" w:rsidTr="00D84D5D">
        <w:tc>
          <w:tcPr>
            <w:tcW w:w="2371" w:type="dxa"/>
            <w:gridSpan w:val="4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79" w:type="dxa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137" w:type="dxa"/>
            <w:gridSpan w:val="4"/>
            <w:shd w:val="clear" w:color="auto" w:fill="auto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AE6CEA" w:rsidRPr="000D1B47" w:rsidTr="00D84D5D">
        <w:tc>
          <w:tcPr>
            <w:tcW w:w="2371" w:type="dxa"/>
            <w:gridSpan w:val="4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779" w:type="dxa"/>
            <w:vAlign w:val="center"/>
          </w:tcPr>
          <w:p w:rsidR="00AE6CEA" w:rsidRPr="000D1B47" w:rsidRDefault="00D84D5D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2021</w:t>
            </w:r>
            <w:r w:rsidR="0012035A"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137" w:type="dxa"/>
            <w:gridSpan w:val="4"/>
            <w:shd w:val="clear" w:color="auto" w:fill="auto"/>
            <w:vAlign w:val="center"/>
          </w:tcPr>
          <w:p w:rsidR="00AE6CEA" w:rsidRPr="000D1B47" w:rsidRDefault="0012035A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</w:t>
            </w:r>
            <w:r w:rsidR="000D1B47"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0D1B47" w:rsidRDefault="001F01DE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F01DE">
              <w:rPr>
                <w:rFonts w:ascii="Times New Roman" w:hAnsi="Times New Roman"/>
                <w:sz w:val="18"/>
                <w:szCs w:val="18"/>
                <w:lang w:val="sr-Cyrl-CS"/>
              </w:rPr>
              <w:t>Музичка уметност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0D1B47" w:rsidRDefault="001F01DE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Музика</w:t>
            </w:r>
          </w:p>
        </w:tc>
      </w:tr>
      <w:tr w:rsidR="00AE6CEA" w:rsidRPr="000D1B47" w:rsidTr="00D84D5D">
        <w:tc>
          <w:tcPr>
            <w:tcW w:w="2371" w:type="dxa"/>
            <w:gridSpan w:val="4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0D1B47">
              <w:rPr>
                <w:rFonts w:ascii="Times New Roman" w:hAnsi="Times New Roman"/>
                <w:sz w:val="18"/>
                <w:szCs w:val="18"/>
              </w:rPr>
              <w:t>Мастер</w:t>
            </w:r>
          </w:p>
        </w:tc>
        <w:tc>
          <w:tcPr>
            <w:tcW w:w="779" w:type="dxa"/>
            <w:vAlign w:val="center"/>
          </w:tcPr>
          <w:p w:rsidR="00AE6CEA" w:rsidRPr="000D1B47" w:rsidRDefault="0012035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2011.</w:t>
            </w:r>
          </w:p>
        </w:tc>
        <w:tc>
          <w:tcPr>
            <w:tcW w:w="2137" w:type="dxa"/>
            <w:gridSpan w:val="4"/>
            <w:shd w:val="clear" w:color="auto" w:fill="auto"/>
            <w:vAlign w:val="center"/>
          </w:tcPr>
          <w:p w:rsidR="00AE6CEA" w:rsidRPr="000D1B47" w:rsidRDefault="0012035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музичке уметности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0D1B47" w:rsidRDefault="0012035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Музика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0D1B47" w:rsidRDefault="0012035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Дириговање</w:t>
            </w:r>
          </w:p>
        </w:tc>
      </w:tr>
      <w:tr w:rsidR="00AE6CEA" w:rsidRPr="000D1B47" w:rsidTr="00D84D5D">
        <w:tc>
          <w:tcPr>
            <w:tcW w:w="2371" w:type="dxa"/>
            <w:gridSpan w:val="4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779" w:type="dxa"/>
            <w:vAlign w:val="center"/>
          </w:tcPr>
          <w:p w:rsidR="00AE6CEA" w:rsidRPr="000D1B47" w:rsidRDefault="0012035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2010.</w:t>
            </w:r>
          </w:p>
        </w:tc>
        <w:tc>
          <w:tcPr>
            <w:tcW w:w="2137" w:type="dxa"/>
            <w:gridSpan w:val="4"/>
            <w:shd w:val="clear" w:color="auto" w:fill="auto"/>
            <w:vAlign w:val="center"/>
          </w:tcPr>
          <w:p w:rsidR="00AE6CEA" w:rsidRPr="000D1B47" w:rsidRDefault="0012035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музичке уметности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0D1B47" w:rsidRDefault="0012035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Музика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0D1B47" w:rsidRDefault="0012035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Дириговање</w:t>
            </w:r>
          </w:p>
        </w:tc>
      </w:tr>
      <w:tr w:rsidR="00AE6CEA" w:rsidRPr="000D1B47" w:rsidTr="009B5CBC">
        <w:tc>
          <w:tcPr>
            <w:tcW w:w="9242" w:type="dxa"/>
            <w:gridSpan w:val="13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D1B4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0D1B47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AE6CEA" w:rsidRPr="000D1B47" w:rsidTr="00BD7776">
        <w:tc>
          <w:tcPr>
            <w:tcW w:w="709" w:type="dxa"/>
            <w:shd w:val="clear" w:color="auto" w:fill="auto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ED40F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0D1B47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</w:p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0D1B47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E6CEA" w:rsidRPr="000D1B4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В</w:t>
            </w:r>
            <w:r w:rsidRPr="000D1B47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0D1B47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ОСС, ССС, ОАС, МСС, МАС, САС)</w:t>
            </w:r>
          </w:p>
        </w:tc>
      </w:tr>
      <w:tr w:rsidR="000D1B47" w:rsidRPr="000D1B47" w:rsidTr="00BD7776">
        <w:tc>
          <w:tcPr>
            <w:tcW w:w="709" w:type="dxa"/>
            <w:shd w:val="clear" w:color="auto" w:fill="auto"/>
            <w:vAlign w:val="center"/>
          </w:tcPr>
          <w:p w:rsidR="000D1B47" w:rsidRPr="000D1B47" w:rsidRDefault="000D1B47" w:rsidP="000D1B4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D1B47" w:rsidRPr="005E158F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E158F">
              <w:rPr>
                <w:rFonts w:ascii="Times New Roman" w:hAnsi="Times New Roman"/>
                <w:sz w:val="18"/>
                <w:szCs w:val="18"/>
              </w:rPr>
              <w:t>ONO009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0D1B47" w:rsidRPr="000D1B47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Вокално-инструментална настава</w:t>
            </w:r>
          </w:p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0D1B47" w:rsidRPr="000D1B47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</w:t>
            </w:r>
          </w:p>
          <w:p w:rsidR="000D1B47" w:rsidRPr="000D1B47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аудиторне вежбе</w:t>
            </w:r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0D1B47" w:rsidRPr="000D1B47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0D1B47" w:rsidRPr="000D1B47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0D1B47" w:rsidRPr="000D1B47" w:rsidTr="00BD7776">
        <w:tc>
          <w:tcPr>
            <w:tcW w:w="709" w:type="dxa"/>
            <w:shd w:val="clear" w:color="auto" w:fill="auto"/>
            <w:vAlign w:val="center"/>
          </w:tcPr>
          <w:p w:rsidR="000D1B47" w:rsidRPr="000D1B47" w:rsidRDefault="000D1B47" w:rsidP="000D1B4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D1B47" w:rsidRPr="005E158F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E158F">
              <w:rPr>
                <w:rFonts w:ascii="Times New Roman" w:hAnsi="Times New Roman"/>
                <w:sz w:val="18"/>
                <w:szCs w:val="18"/>
              </w:rPr>
              <w:t>ONO072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0D1B47" w:rsidRPr="00D156D0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Хор</w:t>
            </w:r>
            <w:r w:rsidRPr="00D156D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D156D0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0D1B47" w:rsidRPr="00D156D0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  <w:p w:rsidR="000D1B47" w:rsidRPr="00D156D0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bookmarkStart w:id="0" w:name="_GoBack"/>
            <w:bookmarkEnd w:id="0"/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0D1B47" w:rsidRPr="00D156D0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  <w:p w:rsidR="00ED40F1" w:rsidRPr="00D156D0" w:rsidRDefault="00ED40F1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0D1B47" w:rsidRPr="000D1B47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0D1B47" w:rsidRPr="000D1B47" w:rsidTr="00BD7776">
        <w:tc>
          <w:tcPr>
            <w:tcW w:w="709" w:type="dxa"/>
            <w:shd w:val="clear" w:color="auto" w:fill="auto"/>
            <w:vAlign w:val="center"/>
          </w:tcPr>
          <w:p w:rsidR="000D1B47" w:rsidRPr="000D1B47" w:rsidRDefault="000D1B47" w:rsidP="000D1B4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D1B47" w:rsidRPr="005E158F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E158F">
              <w:rPr>
                <w:rFonts w:ascii="Times New Roman" w:hAnsi="Times New Roman"/>
                <w:sz w:val="18"/>
                <w:szCs w:val="18"/>
              </w:rPr>
              <w:t>ONO089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0D1B47" w:rsidRPr="00D156D0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Хор</w:t>
            </w:r>
            <w:r w:rsidRPr="00D156D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D156D0"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0D1B47" w:rsidRPr="00D156D0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  <w:p w:rsidR="000D1B47" w:rsidRPr="00D156D0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0D1B47" w:rsidRPr="00D156D0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0D1B47" w:rsidRPr="000D1B47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0D1B47" w:rsidRPr="000D1B47" w:rsidTr="00BD7776">
        <w:tc>
          <w:tcPr>
            <w:tcW w:w="709" w:type="dxa"/>
            <w:shd w:val="clear" w:color="auto" w:fill="auto"/>
            <w:vAlign w:val="center"/>
          </w:tcPr>
          <w:p w:rsidR="000D1B47" w:rsidRPr="000D1B47" w:rsidRDefault="000D1B47" w:rsidP="000D1B4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D1B47" w:rsidRPr="005E158F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E158F">
              <w:rPr>
                <w:rFonts w:ascii="Times New Roman" w:hAnsi="Times New Roman"/>
                <w:sz w:val="18"/>
                <w:szCs w:val="18"/>
              </w:rPr>
              <w:t>OUO071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0D1B47" w:rsidRPr="00D156D0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Хор</w:t>
            </w:r>
            <w:r w:rsidRPr="00D156D0">
              <w:rPr>
                <w:rFonts w:ascii="Times New Roman" w:hAnsi="Times New Roman"/>
                <w:sz w:val="18"/>
                <w:szCs w:val="18"/>
              </w:rPr>
              <w:t xml:space="preserve"> III</w:t>
            </w:r>
          </w:p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0D1B47" w:rsidRPr="00D156D0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  <w:p w:rsidR="000D1B47" w:rsidRPr="00D156D0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0D1B47" w:rsidRPr="00D156D0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0D1B47" w:rsidRPr="000D1B47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0D1B47" w:rsidRPr="000D1B47" w:rsidTr="00BD7776">
        <w:tc>
          <w:tcPr>
            <w:tcW w:w="709" w:type="dxa"/>
            <w:shd w:val="clear" w:color="auto" w:fill="auto"/>
            <w:vAlign w:val="center"/>
          </w:tcPr>
          <w:p w:rsidR="000D1B47" w:rsidRPr="000D1B47" w:rsidRDefault="000D1B47" w:rsidP="000D1B4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D1B47" w:rsidRPr="005E158F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E158F">
              <w:rPr>
                <w:rFonts w:ascii="Times New Roman" w:hAnsi="Times New Roman"/>
                <w:sz w:val="18"/>
                <w:szCs w:val="18"/>
              </w:rPr>
              <w:t>OUO159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0D1B47" w:rsidRPr="00D156D0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Хор</w:t>
            </w:r>
            <w:r w:rsidRPr="00D156D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D156D0">
              <w:rPr>
                <w:rFonts w:ascii="Times New Roman" w:hAnsi="Times New Roman"/>
                <w:sz w:val="18"/>
                <w:szCs w:val="18"/>
              </w:rPr>
              <w:t>IV</w:t>
            </w:r>
          </w:p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0D1B47" w:rsidRPr="00D156D0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  <w:p w:rsidR="000D1B47" w:rsidRPr="00D156D0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0D1B47" w:rsidRPr="00D156D0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0D1B47" w:rsidRPr="000D1B47" w:rsidRDefault="000D1B47" w:rsidP="000D1B4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ED40F1" w:rsidRPr="000D1B47" w:rsidTr="00BD7776">
        <w:tc>
          <w:tcPr>
            <w:tcW w:w="709" w:type="dxa"/>
            <w:shd w:val="clear" w:color="auto" w:fill="auto"/>
            <w:vAlign w:val="center"/>
          </w:tcPr>
          <w:p w:rsidR="00ED40F1" w:rsidRPr="000D1B47" w:rsidRDefault="00ED40F1" w:rsidP="00ED40F1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D40F1" w:rsidRPr="005E158F" w:rsidRDefault="00D156D0" w:rsidP="00D156D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E158F">
              <w:rPr>
                <w:rFonts w:ascii="Times New Roman" w:hAnsi="Times New Roman"/>
                <w:sz w:val="18"/>
                <w:szCs w:val="18"/>
              </w:rPr>
              <w:t>OVO183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ED40F1" w:rsidRPr="00D156D0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Вокално-инструментална настава</w:t>
            </w:r>
          </w:p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ED40F1" w:rsidRPr="00D156D0" w:rsidRDefault="00287D1E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A</w:t>
            </w:r>
            <w:r w:rsidR="00ED40F1"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ED40F1" w:rsidRPr="00D156D0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ED40F1" w:rsidRPr="000D1B47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ED40F1" w:rsidRPr="000D1B47" w:rsidTr="00BD7776">
        <w:tc>
          <w:tcPr>
            <w:tcW w:w="709" w:type="dxa"/>
            <w:shd w:val="clear" w:color="auto" w:fill="auto"/>
            <w:vAlign w:val="center"/>
          </w:tcPr>
          <w:p w:rsidR="00ED40F1" w:rsidRPr="000D1B47" w:rsidRDefault="00ED40F1" w:rsidP="00ED40F1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D40F1" w:rsidRPr="005E158F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E158F">
              <w:rPr>
                <w:rFonts w:ascii="Times New Roman" w:hAnsi="Times New Roman"/>
                <w:sz w:val="18"/>
                <w:szCs w:val="18"/>
              </w:rPr>
              <w:t>OVO150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ED40F1" w:rsidRPr="00D156D0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Хор</w:t>
            </w:r>
            <w:r w:rsidRPr="00D156D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D156D0"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ED40F1" w:rsidRPr="00D156D0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  <w:p w:rsidR="00ED40F1" w:rsidRPr="00D156D0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ED40F1" w:rsidRPr="00D156D0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ED40F1" w:rsidRPr="000D1B47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ED40F1" w:rsidRPr="000D1B47" w:rsidTr="00BD7776">
        <w:tc>
          <w:tcPr>
            <w:tcW w:w="709" w:type="dxa"/>
            <w:shd w:val="clear" w:color="auto" w:fill="auto"/>
            <w:vAlign w:val="center"/>
          </w:tcPr>
          <w:p w:rsidR="00ED40F1" w:rsidRPr="000D1B47" w:rsidRDefault="00ED40F1" w:rsidP="00ED40F1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D40F1" w:rsidRPr="005E158F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E158F">
              <w:rPr>
                <w:rFonts w:ascii="Times New Roman" w:hAnsi="Times New Roman"/>
                <w:sz w:val="18"/>
                <w:szCs w:val="18"/>
              </w:rPr>
              <w:t>OVO050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ED40F1" w:rsidRPr="00D156D0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Хор</w:t>
            </w:r>
            <w:r w:rsidRPr="00D156D0">
              <w:rPr>
                <w:rFonts w:ascii="Times New Roman" w:hAnsi="Times New Roman"/>
                <w:sz w:val="18"/>
                <w:szCs w:val="18"/>
              </w:rPr>
              <w:t xml:space="preserve"> III</w:t>
            </w:r>
          </w:p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ED40F1" w:rsidRPr="00D156D0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  <w:p w:rsidR="00ED40F1" w:rsidRPr="00D156D0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ED40F1" w:rsidRPr="00D156D0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ED40F1" w:rsidRPr="000D1B47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ED40F1" w:rsidRPr="000D1B47" w:rsidTr="00BD7776">
        <w:tc>
          <w:tcPr>
            <w:tcW w:w="709" w:type="dxa"/>
            <w:shd w:val="clear" w:color="auto" w:fill="auto"/>
            <w:vAlign w:val="center"/>
          </w:tcPr>
          <w:p w:rsidR="00ED40F1" w:rsidRPr="000D1B47" w:rsidRDefault="00ED40F1" w:rsidP="00ED40F1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D40F1" w:rsidRPr="005E158F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E158F">
              <w:rPr>
                <w:rFonts w:ascii="Times New Roman" w:hAnsi="Times New Roman"/>
                <w:sz w:val="18"/>
                <w:szCs w:val="18"/>
              </w:rPr>
              <w:t>OVO178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ED40F1" w:rsidRPr="00D156D0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Хор</w:t>
            </w:r>
            <w:r w:rsidRPr="00D156D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D156D0">
              <w:rPr>
                <w:rFonts w:ascii="Times New Roman" w:hAnsi="Times New Roman"/>
                <w:sz w:val="18"/>
                <w:szCs w:val="18"/>
              </w:rPr>
              <w:t>IV</w:t>
            </w:r>
          </w:p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ED40F1" w:rsidRPr="00D156D0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  <w:p w:rsidR="00ED40F1" w:rsidRPr="00D156D0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ED40F1" w:rsidRPr="00D156D0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ED40F1" w:rsidRPr="000D1B47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6912FC" w:rsidRPr="000D1B47" w:rsidTr="00BD7776">
        <w:tc>
          <w:tcPr>
            <w:tcW w:w="709" w:type="dxa"/>
            <w:shd w:val="clear" w:color="auto" w:fill="auto"/>
            <w:vAlign w:val="center"/>
          </w:tcPr>
          <w:p w:rsidR="006912FC" w:rsidRPr="000D1B47" w:rsidRDefault="006912FC" w:rsidP="006912F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912FC" w:rsidRPr="005E158F" w:rsidRDefault="006912FC" w:rsidP="006912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E158F">
              <w:rPr>
                <w:rFonts w:ascii="Times New Roman" w:hAnsi="Times New Roman"/>
                <w:sz w:val="18"/>
                <w:szCs w:val="18"/>
              </w:rPr>
              <w:t>UVS002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6912FC" w:rsidRPr="000D1B47" w:rsidRDefault="006912FC" w:rsidP="006912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Вокално-инструментална настава</w:t>
            </w:r>
          </w:p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6912FC" w:rsidRPr="000D1B47" w:rsidRDefault="006912FC" w:rsidP="006912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</w:t>
            </w:r>
          </w:p>
          <w:p w:rsidR="006912FC" w:rsidRPr="000D1B47" w:rsidRDefault="006912FC" w:rsidP="006912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аудиторне вежбе</w:t>
            </w:r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6912FC" w:rsidRPr="000D1B47" w:rsidRDefault="006912FC" w:rsidP="006912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6912FC" w:rsidRPr="000D1B47" w:rsidRDefault="006912FC" w:rsidP="006912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ED40F1" w:rsidRPr="000D1B47" w:rsidTr="009B5CBC">
        <w:tc>
          <w:tcPr>
            <w:tcW w:w="9242" w:type="dxa"/>
            <w:gridSpan w:val="13"/>
            <w:vAlign w:val="center"/>
          </w:tcPr>
          <w:p w:rsidR="00ED40F1" w:rsidRPr="000D1B47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D40F1" w:rsidRPr="00D156D0" w:rsidTr="00ED40F1">
        <w:tc>
          <w:tcPr>
            <w:tcW w:w="709" w:type="dxa"/>
            <w:vAlign w:val="center"/>
          </w:tcPr>
          <w:p w:rsidR="00ED40F1" w:rsidRPr="000D1B47" w:rsidRDefault="00ED40F1" w:rsidP="00ED40F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2"/>
            <w:shd w:val="clear" w:color="auto" w:fill="auto"/>
            <w:vAlign w:val="center"/>
          </w:tcPr>
          <w:p w:rsidR="00ED40F1" w:rsidRPr="000D1B47" w:rsidRDefault="00ED40F1" w:rsidP="00ED40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Концерт  са Атинском филхармонијом, Атина (2020)</w:t>
            </w:r>
          </w:p>
        </w:tc>
      </w:tr>
      <w:tr w:rsidR="00ED40F1" w:rsidRPr="00D156D0" w:rsidTr="00ED40F1">
        <w:tc>
          <w:tcPr>
            <w:tcW w:w="709" w:type="dxa"/>
            <w:vAlign w:val="center"/>
          </w:tcPr>
          <w:p w:rsidR="00ED40F1" w:rsidRPr="000D1B47" w:rsidRDefault="00ED40F1" w:rsidP="00ED40F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2"/>
            <w:shd w:val="clear" w:color="auto" w:fill="auto"/>
            <w:vAlign w:val="center"/>
          </w:tcPr>
          <w:p w:rsidR="00ED40F1" w:rsidRPr="000D1B47" w:rsidRDefault="00ED40F1" w:rsidP="00ED40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Наступ са Хором Учитељског факултета на Свечаној академији поводом 25 година рада Учитељског факултета Универзитета у Београду, Београд (2018)</w:t>
            </w:r>
          </w:p>
        </w:tc>
      </w:tr>
      <w:tr w:rsidR="00ED40F1" w:rsidRPr="00D156D0" w:rsidTr="00ED40F1">
        <w:tc>
          <w:tcPr>
            <w:tcW w:w="709" w:type="dxa"/>
            <w:vAlign w:val="center"/>
          </w:tcPr>
          <w:p w:rsidR="00ED40F1" w:rsidRPr="000D1B47" w:rsidRDefault="00ED40F1" w:rsidP="00ED40F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2"/>
            <w:shd w:val="clear" w:color="auto" w:fill="auto"/>
            <w:vAlign w:val="center"/>
          </w:tcPr>
          <w:p w:rsidR="00ED40F1" w:rsidRPr="000D1B47" w:rsidRDefault="00ED40F1" w:rsidP="00ED40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Концерт са Литванским државним оркестром</w:t>
            </w:r>
            <w:r w:rsidRPr="000D1B47">
              <w:rPr>
                <w:rFonts w:ascii="Times New Roman" w:hAnsi="Times New Roman"/>
                <w:sz w:val="18"/>
                <w:szCs w:val="18"/>
                <w:lang w:val="ru-RU"/>
              </w:rPr>
              <w:t>, Вилниус (2018)</w:t>
            </w:r>
          </w:p>
        </w:tc>
      </w:tr>
      <w:tr w:rsidR="00ED40F1" w:rsidRPr="00D156D0" w:rsidTr="00ED40F1">
        <w:tc>
          <w:tcPr>
            <w:tcW w:w="709" w:type="dxa"/>
            <w:vAlign w:val="center"/>
          </w:tcPr>
          <w:p w:rsidR="00ED40F1" w:rsidRPr="000D1B47" w:rsidRDefault="00ED40F1" w:rsidP="00ED40F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2"/>
            <w:shd w:val="clear" w:color="auto" w:fill="auto"/>
            <w:vAlign w:val="center"/>
          </w:tcPr>
          <w:p w:rsidR="00ED40F1" w:rsidRPr="000D1B47" w:rsidRDefault="00ED40F1" w:rsidP="00ED40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Концерт са Хором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„</w:t>
            </w: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Обилић" АКУД  Бранко Крсмановић у Малој сали Гaстајга у Минхену, Минхен (2016)</w:t>
            </w:r>
          </w:p>
        </w:tc>
      </w:tr>
      <w:tr w:rsidR="00ED40F1" w:rsidRPr="00D156D0" w:rsidTr="00ED40F1">
        <w:tc>
          <w:tcPr>
            <w:tcW w:w="709" w:type="dxa"/>
            <w:vAlign w:val="center"/>
          </w:tcPr>
          <w:p w:rsidR="00ED40F1" w:rsidRPr="000D1B47" w:rsidRDefault="00ED40F1" w:rsidP="00ED40F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2"/>
            <w:shd w:val="clear" w:color="auto" w:fill="auto"/>
            <w:vAlign w:val="center"/>
          </w:tcPr>
          <w:p w:rsidR="00ED40F1" w:rsidRPr="000D1B47" w:rsidRDefault="00ED40F1" w:rsidP="00ED40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Концерт са Хором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„</w:t>
            </w: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Обилић" АКУД Бранко Крсмановић на великој сцени Црногорског народног позоришта, Подгорица (2016)</w:t>
            </w:r>
          </w:p>
        </w:tc>
      </w:tr>
      <w:tr w:rsidR="00ED40F1" w:rsidRPr="00D156D0" w:rsidTr="009B5CBC">
        <w:tc>
          <w:tcPr>
            <w:tcW w:w="9242" w:type="dxa"/>
            <w:gridSpan w:val="13"/>
            <w:vAlign w:val="center"/>
          </w:tcPr>
          <w:p w:rsidR="00ED40F1" w:rsidRPr="000D1B47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D40F1" w:rsidRPr="000D1B47" w:rsidTr="009B5CBC">
        <w:tc>
          <w:tcPr>
            <w:tcW w:w="4172" w:type="dxa"/>
            <w:gridSpan w:val="7"/>
            <w:vAlign w:val="center"/>
          </w:tcPr>
          <w:p w:rsidR="00ED40F1" w:rsidRPr="000D1B47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6"/>
            <w:vAlign w:val="center"/>
          </w:tcPr>
          <w:p w:rsidR="00ED40F1" w:rsidRPr="006E58E5" w:rsidRDefault="006E58E5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/</w:t>
            </w:r>
          </w:p>
        </w:tc>
      </w:tr>
      <w:tr w:rsidR="00ED40F1" w:rsidRPr="000D1B47" w:rsidTr="009B5CBC">
        <w:tc>
          <w:tcPr>
            <w:tcW w:w="4172" w:type="dxa"/>
            <w:gridSpan w:val="7"/>
            <w:vAlign w:val="center"/>
          </w:tcPr>
          <w:p w:rsidR="00ED40F1" w:rsidRPr="000D1B47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6"/>
            <w:vAlign w:val="center"/>
          </w:tcPr>
          <w:p w:rsidR="00ED40F1" w:rsidRPr="006E58E5" w:rsidRDefault="006E58E5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/</w:t>
            </w:r>
          </w:p>
        </w:tc>
      </w:tr>
      <w:tr w:rsidR="00ED40F1" w:rsidRPr="000D1B47" w:rsidTr="00BD7776">
        <w:tc>
          <w:tcPr>
            <w:tcW w:w="4172" w:type="dxa"/>
            <w:gridSpan w:val="7"/>
            <w:vAlign w:val="center"/>
          </w:tcPr>
          <w:p w:rsidR="00ED40F1" w:rsidRPr="000D1B47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357" w:type="dxa"/>
            <w:gridSpan w:val="3"/>
            <w:vAlign w:val="center"/>
          </w:tcPr>
          <w:p w:rsidR="00ED40F1" w:rsidRPr="006E58E5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6E58E5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/</w:t>
            </w:r>
          </w:p>
        </w:tc>
        <w:tc>
          <w:tcPr>
            <w:tcW w:w="3713" w:type="dxa"/>
            <w:gridSpan w:val="3"/>
            <w:vAlign w:val="center"/>
          </w:tcPr>
          <w:p w:rsidR="00ED40F1" w:rsidRPr="006E58E5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6E58E5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/</w:t>
            </w:r>
          </w:p>
        </w:tc>
      </w:tr>
      <w:tr w:rsidR="00ED40F1" w:rsidRPr="00D156D0" w:rsidTr="00BD7776">
        <w:tc>
          <w:tcPr>
            <w:tcW w:w="1418" w:type="dxa"/>
            <w:gridSpan w:val="2"/>
            <w:vAlign w:val="center"/>
          </w:tcPr>
          <w:p w:rsidR="00ED40F1" w:rsidRPr="000D1B47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7824" w:type="dxa"/>
            <w:gridSpan w:val="11"/>
            <w:vAlign w:val="center"/>
          </w:tcPr>
          <w:p w:rsidR="00ED40F1" w:rsidRPr="000D1B47" w:rsidRDefault="00ED40F1" w:rsidP="00ED40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Семинар из оркестарског диригованја са проф. емеритусом Колином Метерсом, Београд (2019); Семинар из оркестарског дириговања са маестром Ђузепеом Монтесаном, Солнок (2018); Семинар из оркестарског дириговања са маестром Волфгангом Дорнером, Букурешт(2014); Семинар из оркестарског дириговања са маестром Марком Стрингером,Беч(2007)</w:t>
            </w:r>
          </w:p>
        </w:tc>
      </w:tr>
      <w:tr w:rsidR="00ED40F1" w:rsidRPr="00D156D0" w:rsidTr="009B5CBC">
        <w:tc>
          <w:tcPr>
            <w:tcW w:w="9242" w:type="dxa"/>
            <w:gridSpan w:val="13"/>
            <w:vAlign w:val="center"/>
          </w:tcPr>
          <w:p w:rsidR="00ED40F1" w:rsidRPr="000D1B47" w:rsidRDefault="00ED40F1" w:rsidP="00ED40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 Припрема АХ "Обилић" за извођење Малерове симфоније бр.2(2018) и Чичестерских псалама Леонарда Бернштајна(2019) са Београдском филхармонијом; Учествовање у реализацији концерата са Смфонијски оркестром и Хором РТС-а (Кармина Бурана Карла Орфа , Бетовенова Симфонија бр.9, Вердиев Реквием...); Бројни диригентски наступи са Хором "Обилић" АКУД "Бранко Крсмановић" и Хором Учитељског факултета из Београда</w:t>
            </w:r>
          </w:p>
        </w:tc>
      </w:tr>
    </w:tbl>
    <w:p w:rsidR="002E6724" w:rsidRPr="00D156D0" w:rsidRDefault="002E6724">
      <w:pPr>
        <w:rPr>
          <w:lang w:val="sr-Cyrl-CS"/>
        </w:rPr>
      </w:pPr>
    </w:p>
    <w:sectPr w:rsidR="002E6724" w:rsidRPr="00D156D0" w:rsidSect="000D1B47">
      <w:pgSz w:w="12240" w:h="15840"/>
      <w:pgMar w:top="1134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34261"/>
    <w:multiLevelType w:val="hybridMultilevel"/>
    <w:tmpl w:val="9BDCB6E2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B185A"/>
    <w:rsid w:val="000D1B47"/>
    <w:rsid w:val="001027E8"/>
    <w:rsid w:val="0012035A"/>
    <w:rsid w:val="001A3EAC"/>
    <w:rsid w:val="001F01DE"/>
    <w:rsid w:val="002836AD"/>
    <w:rsid w:val="00287D1E"/>
    <w:rsid w:val="002E6724"/>
    <w:rsid w:val="0031756D"/>
    <w:rsid w:val="003F09E7"/>
    <w:rsid w:val="004D119D"/>
    <w:rsid w:val="00584CDB"/>
    <w:rsid w:val="005A6C0E"/>
    <w:rsid w:val="005E158F"/>
    <w:rsid w:val="006912FC"/>
    <w:rsid w:val="006E58E5"/>
    <w:rsid w:val="0081382F"/>
    <w:rsid w:val="008622AB"/>
    <w:rsid w:val="00880B6F"/>
    <w:rsid w:val="008B1017"/>
    <w:rsid w:val="008C1538"/>
    <w:rsid w:val="00957919"/>
    <w:rsid w:val="009B5CBC"/>
    <w:rsid w:val="009D2925"/>
    <w:rsid w:val="009E386A"/>
    <w:rsid w:val="00A63D8A"/>
    <w:rsid w:val="00A6473E"/>
    <w:rsid w:val="00AE3FC5"/>
    <w:rsid w:val="00AE6CEA"/>
    <w:rsid w:val="00BC0328"/>
    <w:rsid w:val="00BD7776"/>
    <w:rsid w:val="00C56EC0"/>
    <w:rsid w:val="00C63BCB"/>
    <w:rsid w:val="00C9264F"/>
    <w:rsid w:val="00D156D0"/>
    <w:rsid w:val="00D84D5D"/>
    <w:rsid w:val="00D87CF8"/>
    <w:rsid w:val="00DE5B54"/>
    <w:rsid w:val="00ED40F1"/>
    <w:rsid w:val="00F55951"/>
    <w:rsid w:val="00F55DE7"/>
    <w:rsid w:val="00F84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CFE921-DFBB-44BF-A87A-89476B07E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7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26</cp:revision>
  <dcterms:created xsi:type="dcterms:W3CDTF">2020-06-15T12:57:00Z</dcterms:created>
  <dcterms:modified xsi:type="dcterms:W3CDTF">2024-02-26T10:03:00Z</dcterms:modified>
</cp:coreProperties>
</file>